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3C507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BF7A6A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B8310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bookmarkStart w:id="0" w:name="_GoBack"/>
      <w:bookmarkEnd w:id="0"/>
      <w:r w:rsidR="00FD3466">
        <w:rPr>
          <w:rFonts w:ascii="Times New Roman" w:hAnsi="Times New Roman"/>
          <w:sz w:val="20"/>
          <w:szCs w:val="20"/>
        </w:rPr>
        <w:t>………………….…</w:t>
      </w:r>
      <w:r>
        <w:rPr>
          <w:rFonts w:ascii="Times New Roman" w:hAnsi="Times New Roman"/>
          <w:sz w:val="20"/>
          <w:szCs w:val="20"/>
        </w:rPr>
        <w:t>………</w:t>
      </w:r>
      <w:r w:rsidR="00FD3466">
        <w:rPr>
          <w:rFonts w:ascii="Times New Roman" w:hAnsi="Times New Roman"/>
          <w:sz w:val="20"/>
          <w:szCs w:val="20"/>
        </w:rPr>
        <w:t xml:space="preserve">………………………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 xml:space="preserve">Podpis Uczelnianego Opiekuna Praktyk </w:t>
      </w:r>
      <w:r>
        <w:rPr>
          <w:rFonts w:ascii="Times New Roman" w:hAnsi="Times New Roman"/>
          <w:sz w:val="20"/>
          <w:szCs w:val="20"/>
        </w:rPr>
        <w:t>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3C507F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8310B"/>
    <w:rsid w:val="00B83C73"/>
    <w:rsid w:val="00BF7A6A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2023-09-06T20:20:00Z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