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AE84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209DD47F" w14:textId="4646D7D0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</w:t>
      </w:r>
      <w:r w:rsidR="009209C0">
        <w:rPr>
          <w:rFonts w:eastAsia="MTBWidgets" w:cs="Calibri"/>
          <w:b/>
          <w:sz w:val="24"/>
          <w:szCs w:val="24"/>
          <w:lang w:eastAsia="pl-PL"/>
        </w:rPr>
        <w:t xml:space="preserve">WWRD    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61EDDE1B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D6EA711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14:paraId="190C41A5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63F2432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3F5C500E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3780446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E48CD71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9FE43FE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14:paraId="7A8315E0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1EB31D5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06E36ACF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D85440A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5C90205A" w14:textId="59A8AF23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9209C0">
        <w:rPr>
          <w:rFonts w:ascii="Calibri" w:eastAsia="MTBWidgets" w:hAnsi="Calibri" w:cs="Calibri"/>
          <w:b/>
          <w:lang w:eastAsia="pl-PL"/>
        </w:rPr>
        <w:t xml:space="preserve">I  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20360C0B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54A78F80" w14:textId="77777777" w:rsidR="009209C0" w:rsidRPr="00D46C23" w:rsidRDefault="009209C0" w:rsidP="009209C0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WCZESNE WSPOMAGANIE ROZWOJU DZIECKA</w:t>
      </w: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55DFA10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14EFE78" w14:textId="77777777"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7E852672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5520D022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6DD97C5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14:paraId="5E143E3A" w14:textId="77777777"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14:paraId="49A412DB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67448F4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61F99F9" w14:textId="77777777"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14:paraId="2562BD6D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B5AB2CD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9BB8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B844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E830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5078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E55B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18A6F90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16E6C25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DA97AE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AC4C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B9DB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F7C9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C267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B989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3F99D1D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4A0D567F" w14:textId="7854C1A2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</w:t>
      </w:r>
      <w:r w:rsidR="009209C0">
        <w:rPr>
          <w:rFonts w:eastAsia="Calibri" w:cstheme="minorHAnsi"/>
          <w:b/>
          <w:bCs/>
        </w:rPr>
        <w:t xml:space="preserve"> organizacji pomocy psychologiczno-pedagogicznej</w:t>
      </w:r>
      <w:r w:rsidRPr="00567BC2">
        <w:rPr>
          <w:rFonts w:eastAsia="Calibri" w:cstheme="minorHAnsi"/>
          <w:b/>
          <w:bCs/>
        </w:rPr>
        <w:t xml:space="preserve">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3F9CF7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C34C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2A78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237C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243D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1E06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197F29A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D42BB8A" w14:textId="7A848A5B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</w:t>
      </w:r>
      <w:r w:rsidR="009209C0">
        <w:rPr>
          <w:rFonts w:eastAsia="Calibri" w:cstheme="minorHAnsi"/>
          <w:b/>
          <w:bCs/>
        </w:rPr>
        <w:t xml:space="preserve">specjalistów z zakresu wczesnego wspomagania rozwoju dziecka (WRR)/terapii pedagogicznej </w:t>
      </w:r>
      <w:r w:rsidRPr="00567BC2">
        <w:rPr>
          <w:rFonts w:eastAsia="Calibri" w:cstheme="minorHAnsi"/>
          <w:b/>
          <w:bCs/>
        </w:rPr>
        <w:t xml:space="preserve">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C8B70B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15C7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46DE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95E1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B2EA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ACE5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C701FD5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481F1E4" w14:textId="7276D796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5. Jak oceniasz poziom swojej wiedzy na temat podstaw prawnych oraz zasad organizowania p</w:t>
      </w:r>
      <w:r w:rsidR="009209C0">
        <w:rPr>
          <w:rFonts w:eastAsia="Calibri" w:cstheme="minorHAnsi"/>
          <w:b/>
          <w:bCs/>
        </w:rPr>
        <w:t>omocy psychologiczno-pedagogicznej</w:t>
      </w:r>
      <w:r w:rsidRPr="00567BC2">
        <w:rPr>
          <w:rFonts w:eastAsia="Calibri" w:cstheme="minorHAnsi"/>
          <w:b/>
          <w:bCs/>
        </w:rPr>
        <w:t xml:space="preserve">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3B678DD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9848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F156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5C85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3B86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6187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A4756BC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6DD7105C" w14:textId="1F7199CA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6. Jak oceniasz poziom swoich umiejętności samodzielnego projektowania oraz organizowania działa</w:t>
      </w:r>
      <w:r w:rsidR="009209C0">
        <w:rPr>
          <w:rFonts w:eastAsia="Calibri" w:cstheme="minorHAnsi"/>
          <w:b/>
          <w:bCs/>
        </w:rPr>
        <w:t>ń</w:t>
      </w:r>
      <w:r w:rsidRPr="00567BC2">
        <w:rPr>
          <w:rFonts w:eastAsia="Calibri" w:cstheme="minorHAnsi"/>
          <w:b/>
          <w:bCs/>
        </w:rPr>
        <w:t xml:space="preserve"> </w:t>
      </w:r>
      <w:r w:rsidR="009209C0">
        <w:rPr>
          <w:rFonts w:eastAsia="Calibri" w:cstheme="minorHAnsi"/>
          <w:b/>
          <w:bCs/>
        </w:rPr>
        <w:t xml:space="preserve">z zakresu WWR/terapii pedagogicznej, </w:t>
      </w:r>
      <w:r w:rsidRPr="00567BC2">
        <w:rPr>
          <w:rFonts w:eastAsia="Calibri" w:cstheme="minorHAnsi"/>
          <w:b/>
          <w:bCs/>
        </w:rPr>
        <w:t xml:space="preserve">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84E9C8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B7DC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410F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C4C1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0FA0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5DF2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AD6E9B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11CFE333" w14:textId="5E3CC0B8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7. Jak oceniasz poziom swoich umiejętności w zakresie stosowania akty</w:t>
      </w:r>
      <w:r w:rsidR="009209C0">
        <w:rPr>
          <w:rFonts w:eastAsia="Calibri" w:cstheme="minorHAnsi"/>
          <w:b/>
          <w:bCs/>
        </w:rPr>
        <w:t>wizując</w:t>
      </w:r>
      <w:r w:rsidRPr="00567BC2">
        <w:rPr>
          <w:rFonts w:eastAsia="Calibri" w:cstheme="minorHAnsi"/>
          <w:b/>
          <w:bCs/>
        </w:rPr>
        <w:t>ych metod prac</w:t>
      </w:r>
      <w:r w:rsidR="009209C0">
        <w:rPr>
          <w:rFonts w:eastAsia="Calibri" w:cstheme="minorHAnsi"/>
          <w:b/>
          <w:bCs/>
        </w:rPr>
        <w:t xml:space="preserve">y terapeutycznej/WWR, </w:t>
      </w:r>
      <w:r w:rsidRPr="00567BC2">
        <w:rPr>
          <w:rFonts w:eastAsia="Calibri" w:cstheme="minorHAnsi"/>
          <w:b/>
          <w:bCs/>
        </w:rPr>
        <w:t xml:space="preserve">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D4CC2C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BE25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6C9A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3897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CE2E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AC2B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4D9B732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F55BDBA" w14:textId="539275CB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</w:t>
      </w:r>
      <w:r w:rsidR="009209C0">
        <w:rPr>
          <w:rFonts w:eastAsia="Calibri" w:cstheme="minorHAnsi"/>
          <w:b/>
          <w:bCs/>
        </w:rPr>
        <w:t xml:space="preserve">procesu WWR/terapeutycznego; w tym wykorzystania </w:t>
      </w:r>
      <w:r w:rsidRPr="00567BC2">
        <w:rPr>
          <w:rFonts w:eastAsia="Calibri" w:cstheme="minorHAnsi"/>
          <w:b/>
          <w:bCs/>
        </w:rPr>
        <w:t>technologii informacyjnej</w:t>
      </w:r>
      <w:r w:rsidR="009209C0">
        <w:rPr>
          <w:rFonts w:eastAsia="Calibri" w:cstheme="minorHAnsi"/>
          <w:b/>
          <w:bCs/>
        </w:rPr>
        <w:t xml:space="preserve"> (TIK)</w:t>
      </w:r>
      <w:r w:rsidRPr="00567BC2">
        <w:rPr>
          <w:rFonts w:eastAsia="Calibri" w:cstheme="minorHAnsi"/>
          <w:b/>
          <w:bCs/>
        </w:rPr>
        <w:t xml:space="preserve">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72547A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C43C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07CB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D290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C0CB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0CF8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C39B512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CE43540" w14:textId="7D36B2B1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9. Jak oceniasz poziom swoich umiejętności w zakresie organizowania współpracy ze środowiskiem lokalnym</w:t>
      </w:r>
      <w:r w:rsidR="009209C0">
        <w:rPr>
          <w:rFonts w:eastAsia="Calibri" w:cstheme="minorHAnsi"/>
          <w:b/>
          <w:bCs/>
        </w:rPr>
        <w:t>; w tym z poradnią psychologiczno-pedagogiczną</w:t>
      </w:r>
      <w:r w:rsidRPr="00567BC2">
        <w:rPr>
          <w:rFonts w:eastAsia="Calibri" w:cstheme="minorHAnsi"/>
          <w:b/>
          <w:bCs/>
        </w:rPr>
        <w:t xml:space="preserve">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C48C2A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BBD8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3BA3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CA53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A9D1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8ABE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E5FD1B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CFC2B20" w14:textId="3672305B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897DE6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F2A7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CE7C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4A14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AD3B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8E78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53C92A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FD3CE96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6CA640E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9453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1C24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6C92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0A3B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520D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D6D0F2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BEC23FC" w14:textId="197964D1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</w:t>
      </w:r>
      <w:r w:rsidR="009209C0">
        <w:rPr>
          <w:rFonts w:eastAsia="Calibri" w:cstheme="minorHAnsi"/>
          <w:b/>
          <w:bCs/>
        </w:rPr>
        <w:t>WWR/terapii pedagogicznej</w:t>
      </w:r>
      <w:r w:rsidRPr="00567BC2">
        <w:rPr>
          <w:rFonts w:eastAsia="Calibri" w:cstheme="minorHAnsi"/>
          <w:b/>
          <w:bCs/>
        </w:rPr>
        <w:t xml:space="preserve">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95C6A6D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D774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6AF7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5868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6A1E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E62A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96BC0CB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35D02CD9" w14:textId="6E52A2FB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</w:t>
      </w:r>
      <w:r w:rsidR="009209C0">
        <w:rPr>
          <w:rFonts w:eastAsia="Calibri" w:cstheme="minorHAnsi"/>
          <w:b/>
          <w:bCs/>
        </w:rPr>
        <w:t xml:space="preserve">WWR/terapii pedagogicznej </w:t>
      </w:r>
      <w:r w:rsidRPr="00567BC2">
        <w:rPr>
          <w:rFonts w:eastAsia="Calibri" w:cstheme="minorHAnsi"/>
          <w:b/>
          <w:bCs/>
        </w:rPr>
        <w:t>oraz wyrównywanie  szans życiowych</w:t>
      </w:r>
      <w:r w:rsidR="009209C0">
        <w:rPr>
          <w:rFonts w:eastAsia="Calibri" w:cstheme="minorHAnsi"/>
          <w:b/>
          <w:bCs/>
        </w:rPr>
        <w:t xml:space="preserve"> uczniów/wychowanków/podopiecznych</w:t>
      </w:r>
      <w:r w:rsidRPr="00567BC2">
        <w:rPr>
          <w:rFonts w:eastAsia="Calibri" w:cstheme="minorHAnsi"/>
          <w:b/>
          <w:bCs/>
        </w:rPr>
        <w:t xml:space="preserve">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5C171A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5597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64C3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71BA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D5DC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3F31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930F0C6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1591BA1E" w14:textId="06D703A6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8CA617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DD0B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DB33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0DC3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CC2E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F10F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7090F1C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1955DBF" w14:textId="56639D9C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</w:t>
      </w:r>
      <w:r w:rsidR="009209C0">
        <w:rPr>
          <w:rFonts w:eastAsia="Calibri" w:cstheme="minorHAnsi"/>
          <w:b/>
          <w:bCs/>
        </w:rPr>
        <w:t xml:space="preserve">WWR/terapii pedagogicznej </w:t>
      </w:r>
      <w:r w:rsidRPr="00567BC2">
        <w:rPr>
          <w:rFonts w:eastAsia="Calibri" w:cstheme="minorHAnsi"/>
          <w:b/>
          <w:bCs/>
        </w:rPr>
        <w:t xml:space="preserve">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F3F024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A212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7D5C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1001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D798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C149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F474FB0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DC8CA03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14:paraId="6AFA9BF8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9346DC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E72D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8F57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E32D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0728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6E03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B64564B" w14:textId="77777777" w:rsidR="00567BC2" w:rsidRPr="00567BC2" w:rsidRDefault="00567BC2" w:rsidP="00567BC2">
      <w:pPr>
        <w:rPr>
          <w:rFonts w:eastAsia="Calibri" w:cstheme="minorHAnsi"/>
        </w:rPr>
      </w:pPr>
    </w:p>
    <w:p w14:paraId="434F3D68" w14:textId="77777777"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14:paraId="51F3A788" w14:textId="77777777" w:rsidR="0057623B" w:rsidRPr="007077BC" w:rsidRDefault="00D35D5C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911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09C0"/>
    <w:rsid w:val="00923E64"/>
    <w:rsid w:val="00943188"/>
    <w:rsid w:val="009660BD"/>
    <w:rsid w:val="00BA4A14"/>
    <w:rsid w:val="00BC140B"/>
    <w:rsid w:val="00CB69C8"/>
    <w:rsid w:val="00CE7EB6"/>
    <w:rsid w:val="00D07D78"/>
    <w:rsid w:val="00D35D5C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14F5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81067-43B1-44F5-B79F-CFC693C02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Janicka – Panek</cp:lastModifiedBy>
  <cp:revision>49</cp:revision>
  <cp:lastPrinted>2019-03-22T16:45:00Z</cp:lastPrinted>
  <dcterms:created xsi:type="dcterms:W3CDTF">2018-02-21T13:01:00Z</dcterms:created>
  <dcterms:modified xsi:type="dcterms:W3CDTF">2023-09-17T18:10:00Z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