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B008" w14:textId="11AD08C3" w:rsidR="00FD3466" w:rsidRPr="00FD3466" w:rsidRDefault="00AA5EEB" w:rsidP="00242CC1">
      <w:pPr>
        <w:spacing w:after="0" w:line="240" w:lineRule="auto"/>
        <w:rPr>
          <w:rFonts w:ascii="Calibri" w:eastAsia="MTBWidgets" w:hAnsi="Calibri" w:cs="Calibri"/>
          <w:b/>
          <w:i/>
          <w:sz w:val="20"/>
          <w:szCs w:val="20"/>
          <w:lang w:eastAsia="pl-PL"/>
        </w:rPr>
      </w:pPr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DE2B54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1A</w:t>
      </w:r>
      <w:r w:rsidR="00050DFE" w:rsidRPr="00AA5EEB">
        <w:rPr>
          <w:rFonts w:cstheme="minorHAnsi"/>
          <w:b/>
          <w:i/>
          <w:sz w:val="24"/>
          <w:szCs w:val="24"/>
        </w:rPr>
        <w:t>.</w:t>
      </w:r>
      <w:r w:rsidR="00050DFE"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 w:rsidR="008F24C2">
        <w:rPr>
          <w:rFonts w:eastAsia="MTBWidgets" w:cstheme="minorHAnsi"/>
          <w:b/>
          <w:i/>
          <w:sz w:val="24"/>
          <w:szCs w:val="24"/>
          <w:lang w:eastAsia="pl-PL"/>
        </w:rPr>
        <w:t>SPRAWOZDANIE B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</w:t>
      </w:r>
      <w:r w:rsidR="00E22D70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</w:t>
      </w:r>
      <w:r w:rsidR="007F399D">
        <w:rPr>
          <w:rFonts w:ascii="Calibri" w:eastAsia="MTBWidgets" w:hAnsi="Calibri" w:cs="Calibri"/>
          <w:b/>
          <w:i/>
          <w:sz w:val="20"/>
          <w:szCs w:val="20"/>
          <w:lang w:eastAsia="pl-PL"/>
        </w:rPr>
        <w:t>PRAKTYKA KIERUNKOWA POGŁĘBIAJĄCA</w:t>
      </w:r>
      <w:bookmarkStart w:id="0" w:name="_GoBack"/>
      <w:bookmarkEnd w:id="0"/>
    </w:p>
    <w:p w14:paraId="68311F6F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22996364" w14:textId="77777777" w:rsidR="00B51347" w:rsidRDefault="00B51347" w:rsidP="00B51347">
      <w:pPr>
        <w:spacing w:after="0" w:line="240" w:lineRule="auto"/>
        <w:ind w:left="708" w:firstLine="708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3D9644FE" w14:textId="1A3FF4A7" w:rsidR="00242CC1" w:rsidRDefault="00242CC1" w:rsidP="00B51347">
      <w:pPr>
        <w:spacing w:after="0" w:line="240" w:lineRule="auto"/>
        <w:ind w:left="708" w:firstLine="708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14:paraId="48E1A3E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358E64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5485F43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1F719C8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FA4D6C9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1D0C1A7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0A1D50B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B76FBB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14:paraId="5EA434FC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Kierunek: </w:t>
      </w:r>
      <w:r w:rsidRPr="00242CC1">
        <w:rPr>
          <w:rFonts w:ascii="Calibri" w:eastAsia="MTBWidgets" w:hAnsi="Calibri" w:cs="Calibri"/>
          <w:b/>
          <w:lang w:eastAsia="pl-PL"/>
        </w:rPr>
        <w:t>Pedagogika</w:t>
      </w:r>
    </w:p>
    <w:p w14:paraId="1DF48DCB" w14:textId="77777777" w:rsidR="00CF1536" w:rsidRPr="00CF1536" w:rsidRDefault="00242CC1" w:rsidP="00CF1536">
      <w:pPr>
        <w:spacing w:before="120" w:after="0" w:line="240" w:lineRule="auto"/>
        <w:rPr>
          <w:rFonts w:ascii="Calibri" w:eastAsia="MTBWidgets" w:hAnsi="Calibri" w:cs="Calibri"/>
          <w:b/>
          <w:i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Specjalność: </w:t>
      </w:r>
      <w:r w:rsidR="00CF1536" w:rsidRPr="00CF1536">
        <w:rPr>
          <w:rFonts w:ascii="Calibri" w:eastAsia="MTBWidgets" w:hAnsi="Calibri" w:cs="Calibri"/>
          <w:b/>
          <w:iCs/>
          <w:lang w:eastAsia="pl-PL"/>
        </w:rPr>
        <w:t>Resocjalizacja z profilaktyką społeczną</w:t>
      </w:r>
    </w:p>
    <w:p w14:paraId="578D489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225FCE0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6631688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2645499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E0E285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02EFC6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14:paraId="059702D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14:paraId="0D54EE1D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E3F999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8F4F60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88F23CA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165CCD88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0145A963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687FD94F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C09B3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70E96E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BF9ED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33D7B3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8ADCAE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E4D971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96C3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BAA9D80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6937E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9365D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7B62A9D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028DB682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119F5B2B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29792E1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8EA961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8D4A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71B44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A1EC6D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9BEE9E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C209E9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A71900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F2FB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8C64AC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2FC9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653F979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E9642F1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92E2ED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F1893F5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CF1137D" w14:textId="77777777"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77859B6B" w14:textId="77777777"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BA83F32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08D4D95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27E646F7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83D328B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EC8DCE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CF850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62F21C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30A18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B1427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04F65D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037D3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DE78E1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7429313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010F268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45304397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14:paraId="679DE07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EB8B1D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E8C1817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8A82" w14:textId="77777777" w:rsidR="00BC4BD6" w:rsidRDefault="00BC4BD6" w:rsidP="00CF1536">
      <w:pPr>
        <w:spacing w:after="0" w:line="240" w:lineRule="auto"/>
      </w:pPr>
      <w:r>
        <w:separator/>
      </w:r>
    </w:p>
  </w:endnote>
  <w:endnote w:type="continuationSeparator" w:id="0">
    <w:p w14:paraId="3E7BF93C" w14:textId="77777777" w:rsidR="00BC4BD6" w:rsidRDefault="00BC4BD6" w:rsidP="00CF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680696"/>
      <w:docPartObj>
        <w:docPartGallery w:val="Page Numbers (Bottom of Page)"/>
        <w:docPartUnique/>
      </w:docPartObj>
    </w:sdtPr>
    <w:sdtEndPr/>
    <w:sdtContent>
      <w:p w14:paraId="3B7B09A6" w14:textId="28968018" w:rsidR="00CF1536" w:rsidRDefault="00CF15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9D">
          <w:rPr>
            <w:noProof/>
          </w:rPr>
          <w:t>2</w:t>
        </w:r>
        <w:r>
          <w:fldChar w:fldCharType="end"/>
        </w:r>
      </w:p>
    </w:sdtContent>
  </w:sdt>
  <w:p w14:paraId="56113058" w14:textId="77777777" w:rsidR="00CF1536" w:rsidRDefault="00CF1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1F7C" w14:textId="77777777" w:rsidR="00BC4BD6" w:rsidRDefault="00BC4BD6" w:rsidP="00CF1536">
      <w:pPr>
        <w:spacing w:after="0" w:line="240" w:lineRule="auto"/>
      </w:pPr>
      <w:r>
        <w:separator/>
      </w:r>
    </w:p>
  </w:footnote>
  <w:footnote w:type="continuationSeparator" w:id="0">
    <w:p w14:paraId="27D637C6" w14:textId="77777777" w:rsidR="00BC4BD6" w:rsidRDefault="00BC4BD6" w:rsidP="00CF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1"/>
    <w:rsid w:val="00050DFE"/>
    <w:rsid w:val="001E1E90"/>
    <w:rsid w:val="00242CC1"/>
    <w:rsid w:val="003B1E6A"/>
    <w:rsid w:val="00451D2F"/>
    <w:rsid w:val="0068449D"/>
    <w:rsid w:val="007F399D"/>
    <w:rsid w:val="008F24C2"/>
    <w:rsid w:val="00A03390"/>
    <w:rsid w:val="00AA5EEB"/>
    <w:rsid w:val="00B51347"/>
    <w:rsid w:val="00BC4BD6"/>
    <w:rsid w:val="00CA74B6"/>
    <w:rsid w:val="00CB6449"/>
    <w:rsid w:val="00CF1536"/>
    <w:rsid w:val="00D323BA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ACA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536"/>
  </w:style>
  <w:style w:type="paragraph" w:styleId="Stopka">
    <w:name w:val="footer"/>
    <w:basedOn w:val="Normalny"/>
    <w:link w:val="Stopka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4</cp:revision>
  <dcterms:created xsi:type="dcterms:W3CDTF">2022-11-19T10:02:00Z</dcterms:created>
  <dcterms:modified xsi:type="dcterms:W3CDTF">2022-11-23T14:13:00Z</dcterms:modified>
</cp:coreProperties>
</file>