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4D7F6D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Załącznik nr</w:t>
      </w:r>
      <w:r w:rsidR="007658A1" w:rsidRPr="004D7F6D">
        <w:rPr>
          <w:rFonts w:ascii="Muli" w:hAnsi="Muli" w:cstheme="minorHAnsi"/>
          <w:i/>
          <w:sz w:val="20"/>
          <w:szCs w:val="20"/>
        </w:rPr>
        <w:t xml:space="preserve"> </w:t>
      </w:r>
      <w:r w:rsidR="00EC3FE0" w:rsidRPr="004D7F6D">
        <w:rPr>
          <w:rFonts w:ascii="Muli" w:hAnsi="Muli" w:cstheme="minorHAnsi"/>
          <w:i/>
          <w:sz w:val="20"/>
          <w:szCs w:val="20"/>
        </w:rPr>
        <w:t>2</w:t>
      </w:r>
      <w:r w:rsidRPr="004D7F6D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4D7F6D" w:rsidRPr="004D7F6D" w:rsidRDefault="00B3700D" w:rsidP="004D7F6D">
      <w:pPr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 xml:space="preserve">nr </w:t>
      </w:r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/ZIV.48,50/ZPU/2023</w:t>
      </w:r>
    </w:p>
    <w:p w:rsidR="00981151" w:rsidRPr="004D7F6D" w:rsidRDefault="00981151" w:rsidP="00981151">
      <w:pPr>
        <w:rPr>
          <w:rFonts w:ascii="Muli" w:hAnsi="Muli" w:cstheme="minorHAnsi"/>
          <w:sz w:val="20"/>
          <w:szCs w:val="20"/>
        </w:rPr>
      </w:pPr>
    </w:p>
    <w:p w:rsidR="00B40450" w:rsidRPr="004D7F6D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4D7F6D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4D7F6D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4D7F6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4D7F6D">
        <w:rPr>
          <w:rFonts w:ascii="Muli" w:hAnsi="Muli" w:cstheme="minorHAnsi"/>
          <w:sz w:val="20"/>
          <w:szCs w:val="20"/>
        </w:rPr>
        <w:t>…………………</w:t>
      </w:r>
      <w:r w:rsidRPr="004D7F6D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a)</w:t>
      </w:r>
      <w:r w:rsidRPr="004D7F6D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b)</w:t>
      </w:r>
      <w:r w:rsidRPr="004D7F6D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c)</w:t>
      </w:r>
      <w:r w:rsidRPr="004D7F6D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d)</w:t>
      </w:r>
      <w:r w:rsidRPr="004D7F6D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4D7F6D">
        <w:rPr>
          <w:rFonts w:ascii="Muli" w:hAnsi="Muli" w:cstheme="minorHAnsi"/>
          <w:sz w:val="20"/>
          <w:szCs w:val="20"/>
        </w:rPr>
        <w:t>ia (rodzeństwo, krewni małżonka)</w:t>
      </w:r>
      <w:r w:rsidRPr="004D7F6D">
        <w:rPr>
          <w:rFonts w:ascii="Muli" w:hAnsi="Muli" w:cstheme="minorHAnsi"/>
          <w:sz w:val="20"/>
          <w:szCs w:val="20"/>
        </w:rPr>
        <w:t xml:space="preserve"> </w:t>
      </w:r>
      <w:r w:rsidR="003E35A7" w:rsidRPr="004D7F6D">
        <w:rPr>
          <w:rFonts w:ascii="Muli" w:hAnsi="Muli" w:cstheme="minorHAnsi"/>
          <w:sz w:val="20"/>
          <w:szCs w:val="20"/>
        </w:rPr>
        <w:t>i/</w:t>
      </w:r>
      <w:r w:rsidRPr="004D7F6D">
        <w:rPr>
          <w:rFonts w:ascii="Muli" w:hAnsi="Muli" w:cstheme="minorHAnsi"/>
          <w:sz w:val="20"/>
          <w:szCs w:val="20"/>
        </w:rPr>
        <w:t>lub pozostawania w stosunku</w:t>
      </w:r>
      <w:bookmarkStart w:id="0" w:name="_GoBack"/>
      <w:bookmarkEnd w:id="0"/>
      <w:r w:rsidRPr="004D7F6D">
        <w:rPr>
          <w:rFonts w:ascii="Muli" w:hAnsi="Muli" w:cstheme="minorHAnsi"/>
          <w:sz w:val="20"/>
          <w:szCs w:val="20"/>
        </w:rPr>
        <w:t xml:space="preserve"> przysposobienia, opieki lub kurateli. </w:t>
      </w:r>
    </w:p>
    <w:p w:rsidR="00D74C59" w:rsidRPr="004D7F6D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4D7F6D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4D7F6D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4D7F6D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4D7F6D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2252D"/>
    <w:rsid w:val="00E944E5"/>
    <w:rsid w:val="00EA6B36"/>
    <w:rsid w:val="00EB0A17"/>
    <w:rsid w:val="00EC3FE0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8126-F751-47A6-B689-41CB96BC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13</cp:revision>
  <dcterms:created xsi:type="dcterms:W3CDTF">2021-11-17T13:25:00Z</dcterms:created>
  <dcterms:modified xsi:type="dcterms:W3CDTF">2023-03-31T13:38:00Z</dcterms:modified>
</cp:coreProperties>
</file>