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404BB4" w14:textId="1624D0D3" w:rsidR="00CC1A67" w:rsidRDefault="00CC1A67" w:rsidP="00CC1A67">
      <w:pPr>
        <w:rPr>
          <w:rFonts w:ascii="Muli" w:hAnsi="Muli"/>
          <w:b w:val="0"/>
        </w:rPr>
      </w:pPr>
    </w:p>
    <w:tbl>
      <w:tblPr>
        <w:tblpPr w:leftFromText="141" w:rightFromText="141" w:vertAnchor="page" w:horzAnchor="margin" w:tblpY="1021"/>
        <w:tblW w:w="15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864"/>
        <w:gridCol w:w="1276"/>
        <w:gridCol w:w="709"/>
        <w:gridCol w:w="850"/>
        <w:gridCol w:w="993"/>
        <w:gridCol w:w="850"/>
        <w:gridCol w:w="851"/>
        <w:gridCol w:w="992"/>
        <w:gridCol w:w="709"/>
        <w:gridCol w:w="850"/>
        <w:gridCol w:w="851"/>
        <w:gridCol w:w="1134"/>
        <w:gridCol w:w="1275"/>
        <w:gridCol w:w="993"/>
        <w:gridCol w:w="1275"/>
      </w:tblGrid>
      <w:tr w:rsidR="00FB2745" w:rsidRPr="00D45F37" w14:paraId="4C85AC6F" w14:textId="77777777" w:rsidTr="00FA6521">
        <w:trPr>
          <w:trHeight w:val="1440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30AE" w14:textId="77777777" w:rsidR="00FB2745" w:rsidRPr="002E78B5" w:rsidRDefault="00FB2745" w:rsidP="00FA6521">
            <w:pPr>
              <w:spacing w:line="240" w:lineRule="auto"/>
              <w:jc w:val="right"/>
              <w:rPr>
                <w:rFonts w:ascii="Muli" w:eastAsia="Times New Roman" w:hAnsi="Muli" w:cs="Calibri"/>
                <w:bCs/>
                <w:color w:val="000000"/>
                <w:sz w:val="22"/>
                <w:szCs w:val="28"/>
                <w:lang w:eastAsia="pl-PL"/>
              </w:rPr>
            </w:pPr>
            <w:r w:rsidRPr="002E78B5">
              <w:rPr>
                <w:rFonts w:ascii="Muli" w:eastAsia="Times New Roman" w:hAnsi="Muli" w:cs="Calibri"/>
                <w:bCs/>
                <w:color w:val="000000"/>
                <w:sz w:val="22"/>
                <w:szCs w:val="28"/>
                <w:lang w:eastAsia="pl-PL"/>
              </w:rPr>
              <w:t>Załącznik nr 1 do SWZ – część B</w:t>
            </w:r>
          </w:p>
          <w:p w14:paraId="498D4B11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 w:val="28"/>
                <w:szCs w:val="28"/>
                <w:lang w:eastAsia="pl-PL"/>
              </w:rPr>
            </w:pPr>
            <w:r w:rsidRPr="002E78B5">
              <w:rPr>
                <w:rFonts w:ascii="Muli" w:eastAsia="Times New Roman" w:hAnsi="Muli" w:cs="Calibri"/>
                <w:bCs/>
                <w:color w:val="000000"/>
                <w:sz w:val="22"/>
                <w:szCs w:val="28"/>
                <w:lang w:eastAsia="pl-PL"/>
              </w:rPr>
              <w:t>FORMULARZ OFERTOWY – ARKUSZ CENOWY</w:t>
            </w:r>
          </w:p>
        </w:tc>
      </w:tr>
      <w:tr w:rsidR="00FB2745" w:rsidRPr="00D45F37" w14:paraId="22A89FFB" w14:textId="77777777" w:rsidTr="00FA6521">
        <w:trPr>
          <w:trHeight w:val="310"/>
        </w:trPr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F52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obiekt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0430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adres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98C1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termin realizacji usług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EC91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ilość mies.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B6952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 xml:space="preserve">m o n i t o r i n g 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41EF8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o c h r o n a    f i z y c z n 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E212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razem koszt ochrony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7512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kwota VAT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3E01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razem koszt ochrony</w:t>
            </w:r>
          </w:p>
        </w:tc>
      </w:tr>
      <w:tr w:rsidR="00FB2745" w:rsidRPr="00D45F37" w14:paraId="79501FD6" w14:textId="77777777" w:rsidTr="00FA6521">
        <w:trPr>
          <w:trHeight w:val="1080"/>
        </w:trPr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E1E13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49A17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8405F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8A3215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AF5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 xml:space="preserve">opłata </w:t>
            </w:r>
            <w:proofErr w:type="spellStart"/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miesię</w:t>
            </w:r>
            <w:r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-</w:t>
            </w: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czna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9876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 xml:space="preserve"> koszt </w:t>
            </w:r>
            <w:proofErr w:type="spellStart"/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monito</w:t>
            </w:r>
            <w:proofErr w:type="spellEnd"/>
            <w:r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-</w:t>
            </w: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ringu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937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proofErr w:type="spellStart"/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Całodo</w:t>
            </w:r>
            <w:r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-</w:t>
            </w: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bowa</w:t>
            </w:r>
            <w:proofErr w:type="spellEnd"/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 xml:space="preserve"> (24h)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595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7FAE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auto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auto"/>
                <w:szCs w:val="20"/>
                <w:lang w:eastAsia="pl-PL"/>
              </w:rPr>
              <w:t>Niepełno</w:t>
            </w:r>
            <w:r>
              <w:rPr>
                <w:rFonts w:ascii="Muli" w:eastAsia="Times New Roman" w:hAnsi="Muli" w:cs="Calibri"/>
                <w:b w:val="0"/>
                <w:color w:val="auto"/>
                <w:szCs w:val="20"/>
                <w:lang w:eastAsia="pl-PL"/>
              </w:rPr>
              <w:t>-</w:t>
            </w:r>
            <w:r w:rsidRPr="00D45F37">
              <w:rPr>
                <w:rFonts w:ascii="Muli" w:eastAsia="Times New Roman" w:hAnsi="Muli" w:cs="Calibri"/>
                <w:b w:val="0"/>
                <w:color w:val="auto"/>
                <w:szCs w:val="20"/>
                <w:lang w:eastAsia="pl-PL"/>
              </w:rPr>
              <w:t xml:space="preserve">dobowa (12h)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2C27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3E6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łączna ilość godzin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DD13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stawka netto             za 1 godz.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2FE5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koszt ochrony fizycznej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1A1FC2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413ED4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140D55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</w:p>
        </w:tc>
      </w:tr>
      <w:tr w:rsidR="00FB2745" w:rsidRPr="00D45F37" w14:paraId="01E51E04" w14:textId="77777777" w:rsidTr="00FA6521">
        <w:trPr>
          <w:trHeight w:val="825"/>
        </w:trPr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24A29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3B7D3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FE496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20F42E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08F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ryczałt w zł netto/mies.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14B7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 xml:space="preserve">w zł netto </w:t>
            </w: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8"/>
                <w:szCs w:val="18"/>
                <w:lang w:eastAsia="pl-PL"/>
              </w:rPr>
              <w:t>(4x5)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022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ilość dni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646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ilość godz.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0D0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ilość dni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D0C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ilość godz.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C94E7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698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w zł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934C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 xml:space="preserve">w zł netto </w:t>
            </w: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8"/>
                <w:szCs w:val="18"/>
                <w:lang w:eastAsia="pl-PL"/>
              </w:rPr>
              <w:t>(11x12)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886D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 xml:space="preserve">w zł netto </w:t>
            </w: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8"/>
                <w:szCs w:val="18"/>
                <w:lang w:eastAsia="pl-PL"/>
              </w:rPr>
              <w:t>(6+13)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91D2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w zł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DF0F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 xml:space="preserve">w zł brutto </w:t>
            </w: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8"/>
                <w:szCs w:val="18"/>
                <w:lang w:eastAsia="pl-PL"/>
              </w:rPr>
              <w:t>(14+15)</w:t>
            </w:r>
          </w:p>
        </w:tc>
      </w:tr>
      <w:tr w:rsidR="00FB2745" w:rsidRPr="00D45F37" w14:paraId="22399491" w14:textId="77777777" w:rsidTr="00FA6521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194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876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4B6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FF0C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C9D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10EE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F49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F88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64057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5F44F1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E4846D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93040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DB3F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3CB1D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3FF76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294E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i/>
                <w:iCs/>
                <w:color w:val="000000"/>
                <w:sz w:val="14"/>
                <w:szCs w:val="14"/>
                <w:lang w:eastAsia="pl-PL"/>
              </w:rPr>
              <w:t>16</w:t>
            </w:r>
          </w:p>
        </w:tc>
      </w:tr>
      <w:tr w:rsidR="00FB2745" w:rsidRPr="00D45F37" w14:paraId="0CD8D981" w14:textId="77777777" w:rsidTr="00FA6521">
        <w:trPr>
          <w:trHeight w:val="6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42A3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3763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proofErr w:type="spellStart"/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Batore</w:t>
            </w:r>
            <w:proofErr w:type="spellEnd"/>
            <w:r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-</w:t>
            </w: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go 64C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BB870" w14:textId="6F1EBB47" w:rsidR="00FB2745" w:rsidRPr="00D45F37" w:rsidRDefault="00FB2745" w:rsidP="00B07C67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01.02.202</w:t>
            </w:r>
            <w:r w:rsidR="00B07C6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5</w:t>
            </w:r>
            <w:r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- 31.01.202</w:t>
            </w:r>
            <w:r w:rsidR="00B07C6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9AF8" w14:textId="4E486F42" w:rsidR="00FB2745" w:rsidRPr="00D45F37" w:rsidRDefault="007C1949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906B7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FF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FF000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38687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2CC008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CFEEB1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4B279" w14:textId="196C6FD4" w:rsidR="00FB2745" w:rsidRPr="00D45F37" w:rsidRDefault="007C1949" w:rsidP="00B07C67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2</w:t>
            </w:r>
            <w:r w:rsidR="00B07C67"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FB24F" w14:textId="4707F911" w:rsidR="00FB2745" w:rsidRPr="00D45F37" w:rsidRDefault="007C1949" w:rsidP="00B07C67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3 2</w:t>
            </w:r>
            <w:r w:rsidR="00B07C67"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5F2F" w14:textId="73443E9B" w:rsidR="00FB2745" w:rsidRPr="00D45F37" w:rsidRDefault="007C1949" w:rsidP="00B07C67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3 2</w:t>
            </w:r>
            <w:r w:rsidR="00B07C67"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869C9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FF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FF000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F2A72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C3CF2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AC81D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BCD9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</w:tr>
      <w:tr w:rsidR="00FB2745" w:rsidRPr="00D45F37" w14:paraId="07A49B74" w14:textId="77777777" w:rsidTr="00FA6521">
        <w:trPr>
          <w:trHeight w:val="6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E953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0F96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proofErr w:type="spellStart"/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Batore</w:t>
            </w:r>
            <w:proofErr w:type="spellEnd"/>
            <w:r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-</w:t>
            </w: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go 64E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2BFD7" w14:textId="1D73BF43" w:rsidR="00FB2745" w:rsidRPr="00D45F37" w:rsidRDefault="00FB2745" w:rsidP="00B07C67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01.02.202</w:t>
            </w:r>
            <w:r w:rsidR="00B07C6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5</w:t>
            </w:r>
            <w:r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- 31.01.202</w:t>
            </w:r>
            <w:r w:rsidR="00B07C6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6667C" w14:textId="74394AFB" w:rsidR="00FB2745" w:rsidRPr="00D45F37" w:rsidRDefault="007C1949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6728C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FF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FF000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33FC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E81D31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7B4C80E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8040" w14:textId="6D60056F" w:rsidR="00FB2745" w:rsidRPr="00D45F37" w:rsidRDefault="00B07C67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F5CF" w14:textId="4B6A5FB5" w:rsidR="00FB2745" w:rsidRPr="00D45F37" w:rsidRDefault="007C1949" w:rsidP="00B07C67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3 2</w:t>
            </w:r>
            <w:r w:rsidR="00B07C67"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E8E1" w14:textId="6591D6B7" w:rsidR="00FB2745" w:rsidRPr="00D45F37" w:rsidRDefault="007C1949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3</w:t>
            </w:r>
            <w:r w:rsidR="00B07C67"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 xml:space="preserve"> 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E20B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FF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FF000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7A5D2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163BA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8267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68D39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</w:tr>
      <w:tr w:rsidR="00FB2745" w:rsidRPr="00D45F37" w14:paraId="4E7B1BB8" w14:textId="77777777" w:rsidTr="00FA6521">
        <w:trPr>
          <w:trHeight w:val="6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5927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06DC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proofErr w:type="spellStart"/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Batore</w:t>
            </w:r>
            <w:proofErr w:type="spellEnd"/>
            <w:r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-</w:t>
            </w: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go 64F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4E9A9" w14:textId="0A7D5158" w:rsidR="00FB2745" w:rsidRPr="00D45F37" w:rsidRDefault="00FB2745" w:rsidP="00B07C67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01.02.202</w:t>
            </w:r>
            <w:r w:rsidR="00B07C6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5</w:t>
            </w:r>
            <w:r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 xml:space="preserve"> - 31.01.202</w:t>
            </w:r>
            <w:r w:rsidR="00B07C6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4B3A9" w14:textId="08C9359E" w:rsidR="00FB2745" w:rsidRPr="00D45F37" w:rsidRDefault="007C1949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4E3D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FF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FF000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F26BF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23C9" w14:textId="7D7F9F07" w:rsidR="00FB2745" w:rsidRPr="00D45F37" w:rsidRDefault="007C1949" w:rsidP="00B07C67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36</w:t>
            </w:r>
            <w:r w:rsidR="00B07C67"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FAAEB" w14:textId="1E993446" w:rsidR="00FB2745" w:rsidRPr="00D45F37" w:rsidRDefault="007C1949" w:rsidP="00B07C67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8 7</w:t>
            </w:r>
            <w:r w:rsidR="00B07C67"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9CA521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377BFD4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DD84" w14:textId="1619785F" w:rsidR="00FB2745" w:rsidRPr="00D45F37" w:rsidRDefault="00B07C67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</w:pPr>
            <w:r>
              <w:rPr>
                <w:rFonts w:ascii="Muli" w:eastAsia="Times New Roman" w:hAnsi="Muli" w:cs="Calibri"/>
                <w:bCs/>
                <w:color w:val="auto"/>
                <w:szCs w:val="20"/>
                <w:lang w:eastAsia="pl-PL"/>
              </w:rPr>
              <w:t>8 760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CDEF4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FF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FF000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13DA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6A89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3E988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2BF21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</w:tr>
      <w:tr w:rsidR="00FB2745" w:rsidRPr="00D45F37" w14:paraId="75A38105" w14:textId="77777777" w:rsidTr="00FA6521">
        <w:trPr>
          <w:trHeight w:val="6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4DAA" w14:textId="77777777" w:rsidR="00FB2745" w:rsidRPr="00D45F37" w:rsidRDefault="00FB2745" w:rsidP="00FA6521">
            <w:pPr>
              <w:spacing w:line="240" w:lineRule="auto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75B36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 xml:space="preserve">R  A  Z  E  M  ochrona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E2E209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D064EAE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55A22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5F7391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E13167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31314E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3D64F6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571339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Cs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895416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BCC9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6154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CC72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03810" w14:textId="77777777" w:rsidR="00FB2745" w:rsidRPr="00D45F37" w:rsidRDefault="00FB2745" w:rsidP="00FA6521">
            <w:pPr>
              <w:spacing w:line="240" w:lineRule="auto"/>
              <w:jc w:val="center"/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</w:pPr>
            <w:r w:rsidRPr="00D45F37">
              <w:rPr>
                <w:rFonts w:ascii="Muli" w:eastAsia="Times New Roman" w:hAnsi="Muli" w:cs="Calibri"/>
                <w:b w:val="0"/>
                <w:color w:val="000000"/>
                <w:szCs w:val="20"/>
                <w:lang w:eastAsia="pl-PL"/>
              </w:rPr>
              <w:t>0,00</w:t>
            </w:r>
          </w:p>
        </w:tc>
      </w:tr>
    </w:tbl>
    <w:p w14:paraId="5F780CA0" w14:textId="651C5145" w:rsidR="00FB2745" w:rsidRPr="00A1704A" w:rsidRDefault="00FB2745" w:rsidP="00FB2745">
      <w:pPr>
        <w:spacing w:line="240" w:lineRule="auto"/>
        <w:jc w:val="right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1B893D9B" w14:textId="77777777" w:rsidR="00FB2745" w:rsidRPr="00A1704A" w:rsidRDefault="00FB2745" w:rsidP="00FB274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 xml:space="preserve">                                                                                                        kwalifikowany podpis elektroniczny/podpis</w:t>
      </w:r>
    </w:p>
    <w:p w14:paraId="7B0D10DD" w14:textId="112A37ED" w:rsidR="00FB2745" w:rsidRPr="00A1704A" w:rsidRDefault="00FB2745" w:rsidP="00FB2745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</w:pPr>
      <w:bookmarkStart w:id="0" w:name="_GoBack"/>
      <w:bookmarkEnd w:id="0"/>
      <w:r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 xml:space="preserve">     </w:t>
      </w: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>zaufany/podpis osobisty upełnomocnionego</w:t>
      </w:r>
    </w:p>
    <w:p w14:paraId="1D6BE308" w14:textId="371F0AAD" w:rsidR="00FB2745" w:rsidRPr="00CC1A67" w:rsidRDefault="00FB2745" w:rsidP="00FB2745">
      <w:pPr>
        <w:rPr>
          <w:rFonts w:ascii="Muli" w:hAnsi="Muli"/>
          <w:b w:val="0"/>
        </w:rPr>
      </w:pPr>
      <w:r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A1704A">
        <w:rPr>
          <w:rFonts w:ascii="Muli" w:eastAsia="Times New Roman" w:hAnsi="Muli"/>
          <w:b w:val="0"/>
          <w:i/>
          <w:iCs/>
          <w:color w:val="0000FF"/>
          <w:kern w:val="144"/>
          <w:sz w:val="22"/>
          <w:lang w:eastAsia="pl-PL"/>
        </w:rPr>
        <w:t xml:space="preserve">przedstawiciela Wykonawcy    </w:t>
      </w:r>
    </w:p>
    <w:sectPr w:rsidR="00FB2745" w:rsidRPr="00CC1A67" w:rsidSect="00FB274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851" w:right="851" w:bottom="907" w:left="907" w:header="737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ADA7" w14:textId="77777777" w:rsidR="00396491" w:rsidRDefault="00396491" w:rsidP="001124EC">
      <w:pPr>
        <w:spacing w:line="240" w:lineRule="auto"/>
      </w:pPr>
      <w:r>
        <w:separator/>
      </w:r>
    </w:p>
  </w:endnote>
  <w:endnote w:type="continuationSeparator" w:id="0">
    <w:p w14:paraId="123BC63E" w14:textId="77777777" w:rsidR="00396491" w:rsidRDefault="00396491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6A098" w14:textId="77777777" w:rsidR="00396491" w:rsidRDefault="00396491" w:rsidP="001124EC">
      <w:pPr>
        <w:spacing w:line="240" w:lineRule="auto"/>
      </w:pPr>
      <w:r>
        <w:separator/>
      </w:r>
    </w:p>
  </w:footnote>
  <w:footnote w:type="continuationSeparator" w:id="0">
    <w:p w14:paraId="791F60ED" w14:textId="77777777" w:rsidR="00396491" w:rsidRDefault="00396491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09717039" w:rsidR="001124EC" w:rsidRDefault="00372346">
    <w:pPr>
      <w:pStyle w:val="Nagwek"/>
    </w:pPr>
    <w:r>
      <w:rPr>
        <w:noProof/>
        <w:lang w:eastAsia="pl-PL"/>
      </w:rPr>
      <w:drawing>
        <wp:anchor distT="0" distB="0" distL="114300" distR="114300" simplePos="0" relativeHeight="252262912" behindDoc="1" locked="0" layoutInCell="1" allowOverlap="1" wp14:anchorId="5CB78041" wp14:editId="29E271F2">
          <wp:simplePos x="0" y="0"/>
          <wp:positionH relativeFrom="margin">
            <wp:align>left</wp:align>
          </wp:positionH>
          <wp:positionV relativeFrom="page">
            <wp:posOffset>429895</wp:posOffset>
          </wp:positionV>
          <wp:extent cx="1706245" cy="431800"/>
          <wp:effectExtent l="0" t="0" r="8255" b="6350"/>
          <wp:wrapNone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57B081EA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1706400" cy="432000"/>
          <wp:effectExtent l="0" t="0" r="8255" b="6350"/>
          <wp:wrapNone/>
          <wp:docPr id="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60CAB"/>
    <w:rsid w:val="00092174"/>
    <w:rsid w:val="000D6D0B"/>
    <w:rsid w:val="000E0F29"/>
    <w:rsid w:val="001124EC"/>
    <w:rsid w:val="0011318B"/>
    <w:rsid w:val="00134ECC"/>
    <w:rsid w:val="001E7003"/>
    <w:rsid w:val="001F3236"/>
    <w:rsid w:val="00222783"/>
    <w:rsid w:val="002D7F7B"/>
    <w:rsid w:val="00310051"/>
    <w:rsid w:val="00341293"/>
    <w:rsid w:val="003430F1"/>
    <w:rsid w:val="00372346"/>
    <w:rsid w:val="00383ECA"/>
    <w:rsid w:val="00396491"/>
    <w:rsid w:val="003B3FC0"/>
    <w:rsid w:val="003F6E12"/>
    <w:rsid w:val="004169CE"/>
    <w:rsid w:val="00463337"/>
    <w:rsid w:val="004D608C"/>
    <w:rsid w:val="005870ED"/>
    <w:rsid w:val="005C488D"/>
    <w:rsid w:val="005E0B7B"/>
    <w:rsid w:val="00604208"/>
    <w:rsid w:val="00624647"/>
    <w:rsid w:val="0063135C"/>
    <w:rsid w:val="00693C55"/>
    <w:rsid w:val="006B6105"/>
    <w:rsid w:val="00741DA7"/>
    <w:rsid w:val="007423E3"/>
    <w:rsid w:val="00791E55"/>
    <w:rsid w:val="007A2FC9"/>
    <w:rsid w:val="007C1949"/>
    <w:rsid w:val="008268B1"/>
    <w:rsid w:val="0083180A"/>
    <w:rsid w:val="008408B9"/>
    <w:rsid w:val="008A621B"/>
    <w:rsid w:val="008C1F99"/>
    <w:rsid w:val="00925859"/>
    <w:rsid w:val="00967AC2"/>
    <w:rsid w:val="009A42C7"/>
    <w:rsid w:val="009C160F"/>
    <w:rsid w:val="00A35F74"/>
    <w:rsid w:val="00A40309"/>
    <w:rsid w:val="00B07C67"/>
    <w:rsid w:val="00B91CAF"/>
    <w:rsid w:val="00C001FD"/>
    <w:rsid w:val="00C006F3"/>
    <w:rsid w:val="00C43B00"/>
    <w:rsid w:val="00C56089"/>
    <w:rsid w:val="00C57511"/>
    <w:rsid w:val="00C62D1A"/>
    <w:rsid w:val="00CB1343"/>
    <w:rsid w:val="00CC1A67"/>
    <w:rsid w:val="00CD5DF8"/>
    <w:rsid w:val="00CE466C"/>
    <w:rsid w:val="00CF4DFF"/>
    <w:rsid w:val="00D27367"/>
    <w:rsid w:val="00D7276D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  <w:rsid w:val="00F72ACE"/>
    <w:rsid w:val="00F82072"/>
    <w:rsid w:val="00F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F6F4-C3A2-4196-A128-B40F51C2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4</cp:revision>
  <cp:lastPrinted>2019-09-25T13:06:00Z</cp:lastPrinted>
  <dcterms:created xsi:type="dcterms:W3CDTF">2023-12-07T11:08:00Z</dcterms:created>
  <dcterms:modified xsi:type="dcterms:W3CDTF">2024-12-12T11:32:00Z</dcterms:modified>
</cp:coreProperties>
</file>